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6E9F" w:rsidRPr="00CA20BC" w:rsidRDefault="005D7DE7" w:rsidP="00CA20BC">
      <w:pPr>
        <w:spacing w:line="480" w:lineRule="auto"/>
        <w:rPr>
          <w:rFonts w:ascii="Times New Roman" w:hAnsi="Times New Roman" w:cs="Times New Roman"/>
          <w:sz w:val="24"/>
          <w:szCs w:val="24"/>
        </w:rPr>
      </w:pPr>
      <w:r w:rsidRPr="00CA20BC">
        <w:rPr>
          <w:rFonts w:ascii="Times New Roman" w:hAnsi="Times New Roman" w:cs="Times New Roman"/>
          <w:sz w:val="24"/>
          <w:szCs w:val="24"/>
        </w:rPr>
        <w:t>Name:</w:t>
      </w:r>
    </w:p>
    <w:p w:rsidR="005D7DE7" w:rsidRPr="00CA20BC" w:rsidRDefault="005D7DE7" w:rsidP="00CA20BC">
      <w:pPr>
        <w:spacing w:line="480" w:lineRule="auto"/>
        <w:rPr>
          <w:rFonts w:ascii="Times New Roman" w:hAnsi="Times New Roman" w:cs="Times New Roman"/>
          <w:sz w:val="24"/>
          <w:szCs w:val="24"/>
        </w:rPr>
      </w:pPr>
      <w:r w:rsidRPr="00CA20BC">
        <w:rPr>
          <w:rFonts w:ascii="Times New Roman" w:hAnsi="Times New Roman" w:cs="Times New Roman"/>
          <w:sz w:val="24"/>
          <w:szCs w:val="24"/>
        </w:rPr>
        <w:t>Course:</w:t>
      </w:r>
    </w:p>
    <w:p w:rsidR="005D7DE7" w:rsidRPr="00CA20BC" w:rsidRDefault="005D7DE7" w:rsidP="00CA20BC">
      <w:pPr>
        <w:spacing w:line="480" w:lineRule="auto"/>
        <w:rPr>
          <w:rFonts w:ascii="Times New Roman" w:hAnsi="Times New Roman" w:cs="Times New Roman"/>
          <w:sz w:val="24"/>
          <w:szCs w:val="24"/>
        </w:rPr>
      </w:pPr>
      <w:r w:rsidRPr="00CA20BC">
        <w:rPr>
          <w:rFonts w:ascii="Times New Roman" w:hAnsi="Times New Roman" w:cs="Times New Roman"/>
          <w:sz w:val="24"/>
          <w:szCs w:val="24"/>
        </w:rPr>
        <w:t>Tutor:</w:t>
      </w:r>
    </w:p>
    <w:p w:rsidR="001D6E9F" w:rsidRPr="00CA20BC" w:rsidRDefault="005D7DE7" w:rsidP="00CA20BC">
      <w:pPr>
        <w:spacing w:line="480" w:lineRule="auto"/>
        <w:rPr>
          <w:rFonts w:ascii="Times New Roman" w:hAnsi="Times New Roman" w:cs="Times New Roman"/>
          <w:sz w:val="24"/>
          <w:szCs w:val="24"/>
        </w:rPr>
      </w:pPr>
      <w:r w:rsidRPr="00CA20BC">
        <w:rPr>
          <w:rFonts w:ascii="Times New Roman" w:hAnsi="Times New Roman" w:cs="Times New Roman"/>
          <w:sz w:val="24"/>
          <w:szCs w:val="24"/>
        </w:rPr>
        <w:t xml:space="preserve">Date: </w:t>
      </w:r>
    </w:p>
    <w:p w:rsidR="00502665" w:rsidRPr="00CA20BC" w:rsidRDefault="001D6E9F" w:rsidP="00CA20BC">
      <w:pPr>
        <w:spacing w:line="480" w:lineRule="auto"/>
        <w:jc w:val="center"/>
        <w:rPr>
          <w:rFonts w:ascii="Times New Roman" w:hAnsi="Times New Roman" w:cs="Times New Roman"/>
          <w:b/>
          <w:sz w:val="24"/>
          <w:szCs w:val="24"/>
        </w:rPr>
      </w:pPr>
      <w:r w:rsidRPr="00CA20BC">
        <w:rPr>
          <w:rFonts w:ascii="Times New Roman" w:hAnsi="Times New Roman" w:cs="Times New Roman"/>
          <w:b/>
          <w:sz w:val="24"/>
          <w:szCs w:val="24"/>
        </w:rPr>
        <w:t>Religious Man versus Profane Man</w:t>
      </w:r>
    </w:p>
    <w:p w:rsidR="00807F5C" w:rsidRPr="00CA20BC" w:rsidRDefault="00807F5C" w:rsidP="00CA20BC">
      <w:pPr>
        <w:spacing w:line="480" w:lineRule="auto"/>
        <w:rPr>
          <w:rFonts w:ascii="Times New Roman" w:hAnsi="Times New Roman" w:cs="Times New Roman"/>
          <w:b/>
          <w:sz w:val="24"/>
          <w:szCs w:val="24"/>
        </w:rPr>
      </w:pPr>
      <w:r w:rsidRPr="00CA20BC">
        <w:rPr>
          <w:rFonts w:ascii="Times New Roman" w:hAnsi="Times New Roman" w:cs="Times New Roman"/>
          <w:b/>
          <w:sz w:val="24"/>
          <w:szCs w:val="24"/>
        </w:rPr>
        <w:t xml:space="preserve">Introduction </w:t>
      </w:r>
    </w:p>
    <w:p w:rsidR="001D6E9F" w:rsidRPr="00CA20BC" w:rsidRDefault="009D151C" w:rsidP="00CA20BC">
      <w:pPr>
        <w:spacing w:line="480" w:lineRule="auto"/>
        <w:rPr>
          <w:rFonts w:ascii="Times New Roman" w:hAnsi="Times New Roman" w:cs="Times New Roman"/>
          <w:sz w:val="24"/>
          <w:szCs w:val="24"/>
        </w:rPr>
      </w:pPr>
      <w:r w:rsidRPr="00CA20BC">
        <w:rPr>
          <w:rFonts w:ascii="Times New Roman" w:hAnsi="Times New Roman" w:cs="Times New Roman"/>
          <w:sz w:val="24"/>
          <w:szCs w:val="24"/>
        </w:rPr>
        <w:tab/>
        <w:t xml:space="preserve">This paper would provide a comparison of </w:t>
      </w:r>
      <w:proofErr w:type="spellStart"/>
      <w:r w:rsidRPr="00CA20BC">
        <w:rPr>
          <w:rFonts w:ascii="Times New Roman" w:hAnsi="Times New Roman" w:cs="Times New Roman"/>
          <w:sz w:val="24"/>
          <w:szCs w:val="24"/>
        </w:rPr>
        <w:t>Jinda</w:t>
      </w:r>
      <w:proofErr w:type="spellEnd"/>
      <w:r w:rsidRPr="00CA20BC">
        <w:rPr>
          <w:rFonts w:ascii="Times New Roman" w:hAnsi="Times New Roman" w:cs="Times New Roman"/>
          <w:sz w:val="24"/>
          <w:szCs w:val="24"/>
        </w:rPr>
        <w:t xml:space="preserve"> Mahal</w:t>
      </w:r>
      <w:r w:rsidR="00807F5C" w:rsidRPr="00CA20BC">
        <w:rPr>
          <w:rFonts w:ascii="Times New Roman" w:hAnsi="Times New Roman" w:cs="Times New Roman"/>
          <w:sz w:val="24"/>
          <w:szCs w:val="24"/>
        </w:rPr>
        <w:t xml:space="preserve"> an Indian religious man with a </w:t>
      </w:r>
      <w:proofErr w:type="spellStart"/>
      <w:r w:rsidR="00807F5C" w:rsidRPr="00CA20BC">
        <w:rPr>
          <w:rFonts w:ascii="Times New Roman" w:hAnsi="Times New Roman" w:cs="Times New Roman"/>
          <w:sz w:val="24"/>
          <w:szCs w:val="24"/>
        </w:rPr>
        <w:t>Javan</w:t>
      </w:r>
      <w:proofErr w:type="spellEnd"/>
      <w:r w:rsidR="00807F5C" w:rsidRPr="00CA20BC">
        <w:rPr>
          <w:rFonts w:ascii="Times New Roman" w:hAnsi="Times New Roman" w:cs="Times New Roman"/>
          <w:sz w:val="24"/>
          <w:szCs w:val="24"/>
        </w:rPr>
        <w:t xml:space="preserve"> Michaels a profane man. </w:t>
      </w:r>
      <w:proofErr w:type="spellStart"/>
      <w:r w:rsidR="00807F5C" w:rsidRPr="00CA20BC">
        <w:rPr>
          <w:rFonts w:ascii="Times New Roman" w:hAnsi="Times New Roman" w:cs="Times New Roman"/>
          <w:sz w:val="24"/>
          <w:szCs w:val="24"/>
        </w:rPr>
        <w:t>Jinda</w:t>
      </w:r>
      <w:proofErr w:type="spellEnd"/>
      <w:r w:rsidR="00807F5C" w:rsidRPr="00CA20BC">
        <w:rPr>
          <w:rFonts w:ascii="Times New Roman" w:hAnsi="Times New Roman" w:cs="Times New Roman"/>
          <w:sz w:val="24"/>
          <w:szCs w:val="24"/>
        </w:rPr>
        <w:t xml:space="preserve"> Mahal is focused on discussions that revolve around sacred tests, beliefs, ethics and rituals that must be followed by religious individuals in the society. According to </w:t>
      </w:r>
      <w:proofErr w:type="spellStart"/>
      <w:r w:rsidR="00807F5C" w:rsidRPr="00CA20BC">
        <w:rPr>
          <w:rFonts w:ascii="Times New Roman" w:hAnsi="Times New Roman" w:cs="Times New Roman"/>
          <w:sz w:val="24"/>
          <w:szCs w:val="24"/>
        </w:rPr>
        <w:t>Jinda</w:t>
      </w:r>
      <w:proofErr w:type="spellEnd"/>
      <w:r w:rsidR="00807F5C" w:rsidRPr="00CA20BC">
        <w:rPr>
          <w:rFonts w:ascii="Times New Roman" w:hAnsi="Times New Roman" w:cs="Times New Roman"/>
          <w:sz w:val="24"/>
          <w:szCs w:val="24"/>
        </w:rPr>
        <w:t xml:space="preserve"> Mahal, his religious beliefs are associated with specific attributes such as prayers on a continuous basis, a form of communication, the bounds that are formed through his social grouping and rituals that must always be followed on a routine basis. All these actions are focused at ensuring that the religious attributes of religion are followed with an aim of demonstrating the religious following that must always be represented in a more effective way. The moral code associated with religion is one of the factors that must be considered in enhancing religious performance in the society. This is an aspect that helps to demonstrate religion as a means that unites the people. </w:t>
      </w:r>
    </w:p>
    <w:p w:rsidR="00807F5C" w:rsidRPr="00CA20BC" w:rsidRDefault="00807F5C" w:rsidP="00CA20BC">
      <w:pPr>
        <w:spacing w:line="480" w:lineRule="auto"/>
        <w:rPr>
          <w:rFonts w:ascii="Times New Roman" w:hAnsi="Times New Roman" w:cs="Times New Roman"/>
          <w:b/>
          <w:sz w:val="24"/>
          <w:szCs w:val="24"/>
        </w:rPr>
      </w:pPr>
      <w:r w:rsidRPr="00CA20BC">
        <w:rPr>
          <w:rFonts w:ascii="Times New Roman" w:hAnsi="Times New Roman" w:cs="Times New Roman"/>
          <w:b/>
          <w:sz w:val="24"/>
          <w:szCs w:val="24"/>
        </w:rPr>
        <w:t xml:space="preserve">Sacred of the Profane </w:t>
      </w:r>
    </w:p>
    <w:p w:rsidR="00807F5C" w:rsidRPr="00CA20BC" w:rsidRDefault="00807F5C" w:rsidP="00CA20BC">
      <w:pPr>
        <w:spacing w:line="480" w:lineRule="auto"/>
        <w:rPr>
          <w:rFonts w:ascii="Times New Roman" w:hAnsi="Times New Roman" w:cs="Times New Roman"/>
          <w:sz w:val="24"/>
          <w:szCs w:val="24"/>
        </w:rPr>
      </w:pPr>
      <w:r w:rsidRPr="00CA20BC">
        <w:rPr>
          <w:rFonts w:ascii="Times New Roman" w:hAnsi="Times New Roman" w:cs="Times New Roman"/>
          <w:sz w:val="24"/>
          <w:szCs w:val="24"/>
        </w:rPr>
        <w:tab/>
      </w:r>
      <w:proofErr w:type="spellStart"/>
      <w:r w:rsidR="006B60E2" w:rsidRPr="00CA20BC">
        <w:rPr>
          <w:rFonts w:ascii="Times New Roman" w:hAnsi="Times New Roman" w:cs="Times New Roman"/>
          <w:sz w:val="24"/>
          <w:szCs w:val="24"/>
        </w:rPr>
        <w:t>Javan</w:t>
      </w:r>
      <w:proofErr w:type="spellEnd"/>
      <w:r w:rsidR="006B60E2" w:rsidRPr="00CA20BC">
        <w:rPr>
          <w:rFonts w:ascii="Times New Roman" w:hAnsi="Times New Roman" w:cs="Times New Roman"/>
          <w:sz w:val="24"/>
          <w:szCs w:val="24"/>
        </w:rPr>
        <w:t xml:space="preserve"> Michaels believes that sacred usually manifests itself as the natural reality in which language is expres</w:t>
      </w:r>
      <w:r w:rsidR="00253F04" w:rsidRPr="00CA20BC">
        <w:rPr>
          <w:rFonts w:ascii="Times New Roman" w:hAnsi="Times New Roman" w:cs="Times New Roman"/>
          <w:sz w:val="24"/>
          <w:szCs w:val="24"/>
        </w:rPr>
        <w:t xml:space="preserve">sed as the secular mental life. Language is often reduced </w:t>
      </w:r>
      <w:r w:rsidR="00253F04" w:rsidRPr="00CA20BC">
        <w:rPr>
          <w:rFonts w:ascii="Times New Roman" w:hAnsi="Times New Roman" w:cs="Times New Roman"/>
          <w:sz w:val="24"/>
          <w:szCs w:val="24"/>
        </w:rPr>
        <w:lastRenderedPageBreak/>
        <w:t>from the terms that have been taken from the natural experiences. This helps individuals in the general life to engage with one another while not consideri</w:t>
      </w:r>
      <w:r w:rsidR="008A2029" w:rsidRPr="00CA20BC">
        <w:rPr>
          <w:rFonts w:ascii="Times New Roman" w:hAnsi="Times New Roman" w:cs="Times New Roman"/>
          <w:sz w:val="24"/>
          <w:szCs w:val="24"/>
        </w:rPr>
        <w:t xml:space="preserve">ng the sacred nature of things. It is clear that the man of the profane does not care about the sacred nature of things but the reality that exists within life. Sacred power usually entails the reality, the efficacy and the endurances that occur in general life. </w:t>
      </w:r>
      <w:r w:rsidR="00CA20BC" w:rsidRPr="00CA20BC">
        <w:rPr>
          <w:rFonts w:ascii="Times New Roman" w:hAnsi="Times New Roman" w:cs="Times New Roman"/>
          <w:sz w:val="24"/>
          <w:szCs w:val="24"/>
        </w:rPr>
        <w:t>According to Michaels a profane individual cannot live according to religious ways because his rationality does not allow him to practice things he cannot understand in his life. It is clear that the life of a profane individual is only controlled through logic and rationality that exist in life. The religious plane cannot control a profane individual as it can affect how individuals live in a society. Most of the individuals who engage in religious activities can always be affected by natural experiences that have a negative influence on individual’s</w:t>
      </w:r>
      <w:r w:rsidR="004208F7">
        <w:rPr>
          <w:rFonts w:ascii="Times New Roman" w:hAnsi="Times New Roman" w:cs="Times New Roman"/>
          <w:sz w:val="24"/>
          <w:szCs w:val="24"/>
        </w:rPr>
        <w:t xml:space="preserve"> lives (Rhodes 45). </w:t>
      </w:r>
    </w:p>
    <w:p w:rsidR="00807F5C" w:rsidRPr="00CA20BC" w:rsidRDefault="00807F5C" w:rsidP="00CA20BC">
      <w:pPr>
        <w:spacing w:line="480" w:lineRule="auto"/>
        <w:rPr>
          <w:rFonts w:ascii="Times New Roman" w:hAnsi="Times New Roman" w:cs="Times New Roman"/>
          <w:b/>
          <w:sz w:val="24"/>
          <w:szCs w:val="24"/>
        </w:rPr>
      </w:pPr>
      <w:r w:rsidRPr="00CA20BC">
        <w:rPr>
          <w:rFonts w:ascii="Times New Roman" w:hAnsi="Times New Roman" w:cs="Times New Roman"/>
          <w:b/>
          <w:sz w:val="24"/>
          <w:szCs w:val="24"/>
        </w:rPr>
        <w:t xml:space="preserve">Religious Sacred </w:t>
      </w:r>
    </w:p>
    <w:p w:rsidR="00807F5C" w:rsidRPr="00CA20BC" w:rsidRDefault="008A2029" w:rsidP="00CA20BC">
      <w:pPr>
        <w:spacing w:line="480" w:lineRule="auto"/>
        <w:rPr>
          <w:rFonts w:ascii="Times New Roman" w:hAnsi="Times New Roman" w:cs="Times New Roman"/>
          <w:sz w:val="24"/>
          <w:szCs w:val="24"/>
        </w:rPr>
      </w:pPr>
      <w:r w:rsidRPr="00CA20BC">
        <w:rPr>
          <w:rFonts w:ascii="Times New Roman" w:hAnsi="Times New Roman" w:cs="Times New Roman"/>
          <w:sz w:val="24"/>
          <w:szCs w:val="24"/>
        </w:rPr>
        <w:tab/>
        <w:t xml:space="preserve">According to </w:t>
      </w:r>
      <w:proofErr w:type="spellStart"/>
      <w:r w:rsidR="009D5CB6" w:rsidRPr="00CA20BC">
        <w:rPr>
          <w:rFonts w:ascii="Times New Roman" w:hAnsi="Times New Roman" w:cs="Times New Roman"/>
          <w:sz w:val="24"/>
          <w:szCs w:val="24"/>
        </w:rPr>
        <w:t>Jinda</w:t>
      </w:r>
      <w:proofErr w:type="spellEnd"/>
      <w:r w:rsidR="009D5CB6" w:rsidRPr="00CA20BC">
        <w:rPr>
          <w:rFonts w:ascii="Times New Roman" w:hAnsi="Times New Roman" w:cs="Times New Roman"/>
          <w:sz w:val="24"/>
          <w:szCs w:val="24"/>
        </w:rPr>
        <w:t xml:space="preserve"> Mahal, the religious man must always practice what is religiously right. For instance, man has to ensure that he has engaged in religious practices such as reciting the word of God. In addition, the religious practices entail having discussions that are of religious nature in which religious information is communicated to the people in a more affable manner. Individuals who are called religious tend to engage in activities in which they have to portray their religious nature through their actions and engagements in the society. These people have been called upon to engage in customs that are considered to illustrate religious ways in which they can engage with one another in a more affable</w:t>
      </w:r>
      <w:r w:rsidR="00737646" w:rsidRPr="00CA20BC">
        <w:rPr>
          <w:rFonts w:ascii="Times New Roman" w:hAnsi="Times New Roman" w:cs="Times New Roman"/>
          <w:sz w:val="24"/>
          <w:szCs w:val="24"/>
        </w:rPr>
        <w:t xml:space="preserve"> manner. There is a need for socialization with other religious people in a name that is considered as worshiping. This is a platform </w:t>
      </w:r>
      <w:r w:rsidR="00737646" w:rsidRPr="00CA20BC">
        <w:rPr>
          <w:rFonts w:ascii="Times New Roman" w:hAnsi="Times New Roman" w:cs="Times New Roman"/>
          <w:sz w:val="24"/>
          <w:szCs w:val="24"/>
        </w:rPr>
        <w:lastRenderedPageBreak/>
        <w:t>and means in which religious individuals have to engage with one another as they contribute different forms of information with one another. This will always improve the level of engagement of people who come from different rel</w:t>
      </w:r>
      <w:r w:rsidR="008014C6">
        <w:rPr>
          <w:rFonts w:ascii="Times New Roman" w:hAnsi="Times New Roman" w:cs="Times New Roman"/>
          <w:sz w:val="24"/>
          <w:szCs w:val="24"/>
        </w:rPr>
        <w:t xml:space="preserve">igious beliefs and backgrounds (Rhodes 81). </w:t>
      </w:r>
    </w:p>
    <w:p w:rsidR="00737646" w:rsidRPr="00CA20BC" w:rsidRDefault="00737646" w:rsidP="00CA20BC">
      <w:pPr>
        <w:spacing w:line="480" w:lineRule="auto"/>
        <w:rPr>
          <w:rFonts w:ascii="Times New Roman" w:hAnsi="Times New Roman" w:cs="Times New Roman"/>
          <w:b/>
          <w:sz w:val="24"/>
          <w:szCs w:val="24"/>
        </w:rPr>
      </w:pPr>
      <w:r w:rsidRPr="00CA20BC">
        <w:rPr>
          <w:rFonts w:ascii="Times New Roman" w:hAnsi="Times New Roman" w:cs="Times New Roman"/>
          <w:b/>
          <w:sz w:val="24"/>
          <w:szCs w:val="24"/>
        </w:rPr>
        <w:t>Traits</w:t>
      </w:r>
      <w:r w:rsidRPr="00CA20BC">
        <w:rPr>
          <w:rFonts w:ascii="Times New Roman" w:hAnsi="Times New Roman" w:cs="Times New Roman"/>
          <w:b/>
          <w:sz w:val="24"/>
          <w:szCs w:val="24"/>
        </w:rPr>
        <w:tab/>
      </w:r>
    </w:p>
    <w:p w:rsidR="00737646" w:rsidRPr="00CA20BC" w:rsidRDefault="00737646" w:rsidP="00CA20BC">
      <w:pPr>
        <w:spacing w:line="480" w:lineRule="auto"/>
        <w:rPr>
          <w:rFonts w:ascii="Times New Roman" w:hAnsi="Times New Roman" w:cs="Times New Roman"/>
          <w:color w:val="000000"/>
          <w:sz w:val="24"/>
          <w:szCs w:val="24"/>
        </w:rPr>
      </w:pPr>
      <w:r w:rsidRPr="00CA20BC">
        <w:rPr>
          <w:rFonts w:ascii="Times New Roman" w:hAnsi="Times New Roman" w:cs="Times New Roman"/>
          <w:sz w:val="24"/>
          <w:szCs w:val="24"/>
        </w:rPr>
        <w:tab/>
      </w:r>
      <w:proofErr w:type="spellStart"/>
      <w:r w:rsidR="001C0302" w:rsidRPr="00CA20BC">
        <w:rPr>
          <w:rFonts w:ascii="Times New Roman" w:hAnsi="Times New Roman" w:cs="Times New Roman"/>
          <w:sz w:val="24"/>
          <w:szCs w:val="24"/>
        </w:rPr>
        <w:t>Jinda</w:t>
      </w:r>
      <w:proofErr w:type="spellEnd"/>
      <w:r w:rsidR="001C0302" w:rsidRPr="00CA20BC">
        <w:rPr>
          <w:rFonts w:ascii="Times New Roman" w:hAnsi="Times New Roman" w:cs="Times New Roman"/>
          <w:sz w:val="24"/>
          <w:szCs w:val="24"/>
        </w:rPr>
        <w:t xml:space="preserve"> Mahal has succeeded in illustrates the several characteristics that demonstrate a religious individual. </w:t>
      </w:r>
      <w:r w:rsidR="001C0302" w:rsidRPr="00CA20BC">
        <w:rPr>
          <w:rFonts w:ascii="Times New Roman" w:hAnsi="Times New Roman" w:cs="Times New Roman"/>
          <w:color w:val="000000"/>
          <w:sz w:val="24"/>
          <w:szCs w:val="24"/>
        </w:rPr>
        <w:t xml:space="preserve">Mahal has identified three characteristics that symbolize a religious man. The first main is that the religious man is connected to nature through the spiritual culture. The actions of the religious man have a spiritual significance and that they have a human dimension. This helps to enhance the understanding of the religious model, which helps to enhance the cosmic nature of a human. The religious man can always live in an open world where he can communicate with God through house body cosmos. The non-religious man seems to have lost the capacity to live into their spiritual sense in a conscious manner. </w:t>
      </w:r>
    </w:p>
    <w:p w:rsidR="001C0302" w:rsidRPr="00CA20BC" w:rsidRDefault="001C0302" w:rsidP="00CA20BC">
      <w:pPr>
        <w:spacing w:line="480" w:lineRule="auto"/>
        <w:rPr>
          <w:rFonts w:ascii="Times New Roman" w:hAnsi="Times New Roman" w:cs="Times New Roman"/>
          <w:sz w:val="24"/>
          <w:szCs w:val="24"/>
        </w:rPr>
      </w:pPr>
      <w:r w:rsidRPr="00CA20BC">
        <w:rPr>
          <w:rFonts w:ascii="Times New Roman" w:hAnsi="Times New Roman" w:cs="Times New Roman"/>
          <w:color w:val="000000"/>
          <w:sz w:val="24"/>
          <w:szCs w:val="24"/>
        </w:rPr>
        <w:tab/>
        <w:t xml:space="preserve">On the other hand, </w:t>
      </w:r>
      <w:proofErr w:type="spellStart"/>
      <w:r w:rsidRPr="00CA20BC">
        <w:rPr>
          <w:rFonts w:ascii="Times New Roman" w:hAnsi="Times New Roman" w:cs="Times New Roman"/>
          <w:color w:val="000000"/>
          <w:sz w:val="24"/>
          <w:szCs w:val="24"/>
        </w:rPr>
        <w:t>Javan</w:t>
      </w:r>
      <w:proofErr w:type="spellEnd"/>
      <w:r w:rsidRPr="00CA20BC">
        <w:rPr>
          <w:rFonts w:ascii="Times New Roman" w:hAnsi="Times New Roman" w:cs="Times New Roman"/>
          <w:color w:val="000000"/>
          <w:sz w:val="24"/>
          <w:szCs w:val="24"/>
        </w:rPr>
        <w:t xml:space="preserve"> Michaels has argued that a profane individual does not have to be religious. He only needs to commit himself in the accomplishment of the goals that he has outlined for himself. These goals are the ones that would guide him to accomplish the goals that he has outlined for himself. It is clear that ensure that one has accomplished goals through his own directions is one of the ways in which an individual can live a happy life. It is evident that most of the individuals in the society fail to accomplish their planned objectives because they do not commit themselves to achieving their best in life. Michaels even argues that the non-religious individuals </w:t>
      </w:r>
      <w:r w:rsidRPr="00CA20BC">
        <w:rPr>
          <w:rFonts w:ascii="Times New Roman" w:hAnsi="Times New Roman" w:cs="Times New Roman"/>
          <w:color w:val="000000"/>
          <w:sz w:val="24"/>
          <w:szCs w:val="24"/>
        </w:rPr>
        <w:lastRenderedPageBreak/>
        <w:t>should only be committed in what makes sense. They bind their lives through logic and rational</w:t>
      </w:r>
      <w:r w:rsidR="0085464B">
        <w:rPr>
          <w:rFonts w:ascii="Times New Roman" w:hAnsi="Times New Roman" w:cs="Times New Roman"/>
          <w:color w:val="000000"/>
          <w:sz w:val="24"/>
          <w:szCs w:val="24"/>
        </w:rPr>
        <w:t>ism that exists in the society (</w:t>
      </w:r>
      <w:proofErr w:type="spellStart"/>
      <w:r w:rsidR="0085464B">
        <w:rPr>
          <w:rFonts w:ascii="Times New Roman" w:hAnsi="Times New Roman" w:cs="Times New Roman"/>
          <w:color w:val="000000"/>
          <w:sz w:val="24"/>
          <w:szCs w:val="24"/>
        </w:rPr>
        <w:t>Eliade</w:t>
      </w:r>
      <w:proofErr w:type="spellEnd"/>
      <w:r w:rsidR="0085464B">
        <w:rPr>
          <w:rFonts w:ascii="Times New Roman" w:hAnsi="Times New Roman" w:cs="Times New Roman"/>
          <w:color w:val="000000"/>
          <w:sz w:val="24"/>
          <w:szCs w:val="24"/>
        </w:rPr>
        <w:t xml:space="preserve"> 20). </w:t>
      </w:r>
    </w:p>
    <w:p w:rsidR="00737646" w:rsidRPr="00CA20BC" w:rsidRDefault="001C0302" w:rsidP="00CA20BC">
      <w:pPr>
        <w:spacing w:line="480" w:lineRule="auto"/>
        <w:rPr>
          <w:rFonts w:ascii="Times New Roman" w:hAnsi="Times New Roman" w:cs="Times New Roman"/>
          <w:color w:val="000000"/>
          <w:sz w:val="24"/>
          <w:szCs w:val="24"/>
        </w:rPr>
      </w:pPr>
      <w:r w:rsidRPr="00CA20BC">
        <w:rPr>
          <w:rFonts w:ascii="Times New Roman" w:hAnsi="Times New Roman" w:cs="Times New Roman"/>
          <w:sz w:val="24"/>
          <w:szCs w:val="24"/>
        </w:rPr>
        <w:tab/>
      </w:r>
      <w:proofErr w:type="spellStart"/>
      <w:r w:rsidRPr="00CA20BC">
        <w:rPr>
          <w:rFonts w:ascii="Times New Roman" w:hAnsi="Times New Roman" w:cs="Times New Roman"/>
          <w:sz w:val="24"/>
          <w:szCs w:val="24"/>
        </w:rPr>
        <w:t>Jinda</w:t>
      </w:r>
      <w:proofErr w:type="spellEnd"/>
      <w:r w:rsidRPr="00CA20BC">
        <w:rPr>
          <w:rFonts w:ascii="Times New Roman" w:hAnsi="Times New Roman" w:cs="Times New Roman"/>
          <w:sz w:val="24"/>
          <w:szCs w:val="24"/>
        </w:rPr>
        <w:t xml:space="preserve"> Mahal has also claimed that </w:t>
      </w:r>
      <w:r w:rsidRPr="00CA20BC">
        <w:rPr>
          <w:rFonts w:ascii="Times New Roman" w:hAnsi="Times New Roman" w:cs="Times New Roman"/>
          <w:color w:val="000000"/>
          <w:sz w:val="24"/>
          <w:szCs w:val="24"/>
        </w:rPr>
        <w:t>is that he engages in rituals and rites that are meant to enhance the life of the individual. Religious Hindu’s have their own rituals which they must practice for them to be bound by nature. In addition, it is evident that the religious individuals in the other sections of the world such as Muslim’s, Christians and even the Jewish communities. These are individuals who have been characterized by their unique set of beliefs. It is clear that the religious man is part of the complex cosmology that helps to engage the universal world. It is clear that a religious man can only become a complete man through once they have passed the natural humanity where they have gained initiation into reducible paradoxical and supernatural experiences of second birth and resurrection. This helps the supernatural man to gain his cultural experience through the increased origins that help to enhance his experience in the world.  In addition, Mahal argues that the rites of passage have also been found to be significant in the religious man.  These rites of passage evolve from the birth rate, the childhood to adolescence, marriage and death. A man’s passage into these rites have been found to have radical changes in the ontological and social status of an individual. These rites of passage for the religious man have to demonstrate the status of living to an individual who has to pass through the natural phenomenon, which help to improve the status and development of the individual as a religious perso</w:t>
      </w:r>
      <w:r w:rsidR="004208F7">
        <w:rPr>
          <w:rFonts w:ascii="Times New Roman" w:hAnsi="Times New Roman" w:cs="Times New Roman"/>
          <w:color w:val="000000"/>
          <w:sz w:val="24"/>
          <w:szCs w:val="24"/>
        </w:rPr>
        <w:t xml:space="preserve">n (Rhodes 12). </w:t>
      </w:r>
    </w:p>
    <w:p w:rsidR="001C0302" w:rsidRPr="00CA20BC" w:rsidRDefault="001C0302" w:rsidP="00CA20BC">
      <w:pPr>
        <w:spacing w:line="480" w:lineRule="auto"/>
        <w:rPr>
          <w:rFonts w:ascii="Times New Roman" w:hAnsi="Times New Roman" w:cs="Times New Roman"/>
          <w:color w:val="000000"/>
          <w:sz w:val="24"/>
          <w:szCs w:val="24"/>
        </w:rPr>
      </w:pPr>
      <w:r w:rsidRPr="00CA20BC">
        <w:rPr>
          <w:rFonts w:ascii="Times New Roman" w:hAnsi="Times New Roman" w:cs="Times New Roman"/>
          <w:color w:val="000000"/>
          <w:sz w:val="24"/>
          <w:szCs w:val="24"/>
        </w:rPr>
        <w:tab/>
      </w:r>
      <w:proofErr w:type="spellStart"/>
      <w:r w:rsidR="00CA20BC" w:rsidRPr="00CA20BC">
        <w:rPr>
          <w:rFonts w:ascii="Times New Roman" w:hAnsi="Times New Roman" w:cs="Times New Roman"/>
          <w:color w:val="000000"/>
          <w:sz w:val="24"/>
          <w:szCs w:val="24"/>
        </w:rPr>
        <w:t>Jinda</w:t>
      </w:r>
      <w:proofErr w:type="spellEnd"/>
      <w:r w:rsidR="00CA20BC" w:rsidRPr="00CA20BC">
        <w:rPr>
          <w:rFonts w:ascii="Times New Roman" w:hAnsi="Times New Roman" w:cs="Times New Roman"/>
          <w:color w:val="000000"/>
          <w:sz w:val="24"/>
          <w:szCs w:val="24"/>
        </w:rPr>
        <w:t xml:space="preserve"> Mahal has also illustrated the three traits that fully show what a religious man means in the society. Mahal has argued that living as a religious man usually </w:t>
      </w:r>
      <w:r w:rsidR="00CA20BC" w:rsidRPr="00CA20BC">
        <w:rPr>
          <w:rFonts w:ascii="Times New Roman" w:hAnsi="Times New Roman" w:cs="Times New Roman"/>
          <w:color w:val="000000"/>
          <w:sz w:val="24"/>
          <w:szCs w:val="24"/>
        </w:rPr>
        <w:lastRenderedPageBreak/>
        <w:t>places one at the odds with over domesticated life that has been exemplified in the contemporary world. Deer has brought out the meaning of life for the need of the spiritual man to live in a more sanctified life. This helps the man to solve most of the challenges that seems to exist in human life. Human beings have been called upon to ensure that they have lived in a spiritual life in which they can have a complete understanding to their meaning of existence in life. This helps to diversify the human meaning of life while at the same time giving humans the ability to understand their existence in the world</w:t>
      </w:r>
      <w:r w:rsidR="0085464B">
        <w:rPr>
          <w:rFonts w:ascii="Times New Roman" w:hAnsi="Times New Roman" w:cs="Times New Roman"/>
          <w:color w:val="000000"/>
          <w:sz w:val="24"/>
          <w:szCs w:val="24"/>
        </w:rPr>
        <w:t xml:space="preserve"> (Deer 12).</w:t>
      </w:r>
    </w:p>
    <w:p w:rsidR="00737646" w:rsidRPr="00D341B4" w:rsidRDefault="00737646" w:rsidP="00CA20BC">
      <w:pPr>
        <w:spacing w:line="480" w:lineRule="auto"/>
        <w:rPr>
          <w:rFonts w:ascii="Times New Roman" w:hAnsi="Times New Roman" w:cs="Times New Roman"/>
          <w:sz w:val="24"/>
          <w:szCs w:val="24"/>
        </w:rPr>
      </w:pPr>
      <w:r w:rsidRPr="00CA20BC">
        <w:rPr>
          <w:rFonts w:ascii="Times New Roman" w:hAnsi="Times New Roman" w:cs="Times New Roman"/>
          <w:b/>
          <w:sz w:val="24"/>
          <w:szCs w:val="24"/>
        </w:rPr>
        <w:t xml:space="preserve">Conclusion </w:t>
      </w:r>
    </w:p>
    <w:p w:rsidR="00737646" w:rsidRPr="00CA20BC" w:rsidRDefault="00737646" w:rsidP="00CA20BC">
      <w:pPr>
        <w:pStyle w:val="NormalWeb"/>
        <w:spacing w:line="480" w:lineRule="auto"/>
        <w:ind w:firstLine="720"/>
        <w:rPr>
          <w:color w:val="000000"/>
        </w:rPr>
      </w:pPr>
      <w:r w:rsidRPr="00CA20BC">
        <w:t xml:space="preserve">In sum, </w:t>
      </w:r>
      <w:r w:rsidRPr="00CA20BC">
        <w:rPr>
          <w:color w:val="000000"/>
        </w:rPr>
        <w:t>the religious man has been distinguished from the non-religious man through his actions and the rites of passage. It is clear that the religious man has been shown as an individual who can have different forms of actions that distinguish him such as the rites of passage, his spirituality and the connection to cosmology. It is clear that in a religious man, one can only become a complete man after they have passed beyond the sense of abolished initiation through human experiences. Most of the initiation rites have also entailed mythical ancestors, the culture heroes and also the gods. Thus, it is clear that a religious man must always act according to his religious nature. The psychological effects for the non-religious man to lose his religion is that he becomes intellectually and emotionally unstable hence leading to non-conformity to the world. This non-religious man loses a sense of self direction especially in the pursuit for power. This often leads to religious repercussions that become evident in the emergence of social problems such as suicide, divorce, crime, out of wedlock births and drug abuse in the society.</w:t>
      </w:r>
    </w:p>
    <w:p w:rsidR="00737646" w:rsidRPr="00CA20BC" w:rsidRDefault="00737646" w:rsidP="00CA20BC">
      <w:pPr>
        <w:pStyle w:val="NormalWeb"/>
        <w:spacing w:line="480" w:lineRule="auto"/>
        <w:rPr>
          <w:color w:val="000000"/>
        </w:rPr>
      </w:pPr>
      <w:r w:rsidRPr="00CA20BC">
        <w:rPr>
          <w:color w:val="000000"/>
        </w:rPr>
        <w:lastRenderedPageBreak/>
        <w:t> </w:t>
      </w:r>
    </w:p>
    <w:p w:rsidR="00737646" w:rsidRPr="00CA20BC" w:rsidRDefault="00737646" w:rsidP="00CA20BC">
      <w:pPr>
        <w:spacing w:line="480" w:lineRule="auto"/>
        <w:rPr>
          <w:rFonts w:ascii="Times New Roman" w:hAnsi="Times New Roman" w:cs="Times New Roman"/>
          <w:sz w:val="24"/>
          <w:szCs w:val="24"/>
        </w:rPr>
      </w:pPr>
    </w:p>
    <w:p w:rsidR="00807F5C" w:rsidRPr="00CA20BC" w:rsidRDefault="00807F5C" w:rsidP="00CA20BC">
      <w:pPr>
        <w:spacing w:line="480" w:lineRule="auto"/>
        <w:rPr>
          <w:rFonts w:ascii="Times New Roman" w:hAnsi="Times New Roman" w:cs="Times New Roman"/>
          <w:sz w:val="24"/>
          <w:szCs w:val="24"/>
        </w:rPr>
      </w:pPr>
    </w:p>
    <w:p w:rsidR="00DE4DE3" w:rsidRPr="00CA20BC" w:rsidRDefault="00DE4DE3" w:rsidP="00CA20BC">
      <w:pPr>
        <w:spacing w:line="480" w:lineRule="auto"/>
        <w:rPr>
          <w:rFonts w:ascii="Times New Roman" w:hAnsi="Times New Roman" w:cs="Times New Roman"/>
          <w:sz w:val="24"/>
          <w:szCs w:val="24"/>
        </w:rPr>
      </w:pPr>
      <w:r w:rsidRPr="00CA20BC">
        <w:rPr>
          <w:rFonts w:ascii="Times New Roman" w:hAnsi="Times New Roman" w:cs="Times New Roman"/>
          <w:sz w:val="24"/>
          <w:szCs w:val="24"/>
        </w:rPr>
        <w:br w:type="page"/>
      </w:r>
    </w:p>
    <w:p w:rsidR="00DE4DE3" w:rsidRDefault="00AD30E8" w:rsidP="00CA20BC">
      <w:pPr>
        <w:spacing w:line="480" w:lineRule="auto"/>
        <w:jc w:val="center"/>
        <w:rPr>
          <w:rFonts w:ascii="Times New Roman" w:hAnsi="Times New Roman" w:cs="Times New Roman"/>
          <w:b/>
          <w:sz w:val="24"/>
          <w:szCs w:val="24"/>
        </w:rPr>
      </w:pPr>
      <w:r w:rsidRPr="00CA20BC">
        <w:rPr>
          <w:rFonts w:ascii="Times New Roman" w:hAnsi="Times New Roman" w:cs="Times New Roman"/>
          <w:b/>
          <w:sz w:val="24"/>
          <w:szCs w:val="24"/>
        </w:rPr>
        <w:lastRenderedPageBreak/>
        <w:t>Works Cited</w:t>
      </w:r>
    </w:p>
    <w:p w:rsidR="00EB18DE" w:rsidRPr="00EB18DE" w:rsidRDefault="00EB18DE" w:rsidP="00EB18DE">
      <w:pPr>
        <w:spacing w:line="480" w:lineRule="auto"/>
        <w:rPr>
          <w:rFonts w:ascii="Times New Roman" w:hAnsi="Times New Roman" w:cs="Times New Roman"/>
          <w:sz w:val="24"/>
          <w:szCs w:val="24"/>
        </w:rPr>
      </w:pPr>
      <w:r w:rsidRPr="00EB18DE">
        <w:rPr>
          <w:rFonts w:ascii="Times New Roman" w:hAnsi="Times New Roman" w:cs="Times New Roman"/>
          <w:sz w:val="24"/>
          <w:szCs w:val="24"/>
        </w:rPr>
        <w:t xml:space="preserve">Rhodes, Constantine. Religion 110. </w:t>
      </w:r>
      <w:r w:rsidRPr="00EB18DE">
        <w:rPr>
          <w:rFonts w:ascii="Times New Roman" w:hAnsi="Times New Roman" w:cs="Times New Roman"/>
          <w:i/>
          <w:sz w:val="24"/>
          <w:szCs w:val="24"/>
        </w:rPr>
        <w:t>Nature of Religion. Course Packet.</w:t>
      </w:r>
      <w:r w:rsidRPr="00EB18DE">
        <w:rPr>
          <w:rFonts w:ascii="Times New Roman" w:hAnsi="Times New Roman" w:cs="Times New Roman"/>
          <w:sz w:val="24"/>
          <w:szCs w:val="24"/>
        </w:rPr>
        <w:t xml:space="preserve"> Hunter College. Print. </w:t>
      </w:r>
    </w:p>
    <w:p w:rsidR="005235E6" w:rsidRDefault="005235E6" w:rsidP="005235E6">
      <w:pPr>
        <w:pStyle w:val="NormalWeb"/>
        <w:spacing w:line="480" w:lineRule="atLeast"/>
        <w:rPr>
          <w:color w:val="000000"/>
          <w:sz w:val="27"/>
          <w:szCs w:val="27"/>
        </w:rPr>
      </w:pPr>
      <w:proofErr w:type="spellStart"/>
      <w:r>
        <w:rPr>
          <w:color w:val="000000"/>
        </w:rPr>
        <w:t>Eliade</w:t>
      </w:r>
      <w:proofErr w:type="spellEnd"/>
      <w:r>
        <w:rPr>
          <w:color w:val="000000"/>
        </w:rPr>
        <w:t xml:space="preserve">, </w:t>
      </w:r>
      <w:proofErr w:type="spellStart"/>
      <w:r>
        <w:rPr>
          <w:color w:val="000000"/>
        </w:rPr>
        <w:t>Mircea</w:t>
      </w:r>
      <w:proofErr w:type="spellEnd"/>
      <w:r>
        <w:rPr>
          <w:color w:val="000000"/>
        </w:rPr>
        <w:t>. The Sacred and the Profane, The Nature of Religion: Significance of religious myth, symbolism and ritual within life and culture.</w:t>
      </w:r>
    </w:p>
    <w:p w:rsidR="005235E6" w:rsidRDefault="005235E6" w:rsidP="005235E6">
      <w:pPr>
        <w:pStyle w:val="NormalWeb"/>
        <w:spacing w:line="480" w:lineRule="atLeast"/>
        <w:rPr>
          <w:color w:val="000000"/>
          <w:sz w:val="27"/>
          <w:szCs w:val="27"/>
        </w:rPr>
      </w:pPr>
      <w:r>
        <w:rPr>
          <w:color w:val="000000"/>
        </w:rPr>
        <w:t>Lame Deer, Seeker of Visions, Ch. 9 (“Medicine, Good and Bad”</w:t>
      </w:r>
    </w:p>
    <w:p w:rsidR="005235E6" w:rsidRPr="00CA20BC" w:rsidRDefault="005235E6" w:rsidP="005235E6">
      <w:pPr>
        <w:spacing w:line="480" w:lineRule="auto"/>
        <w:rPr>
          <w:rFonts w:ascii="Times New Roman" w:hAnsi="Times New Roman" w:cs="Times New Roman"/>
          <w:b/>
          <w:sz w:val="24"/>
          <w:szCs w:val="24"/>
        </w:rPr>
      </w:pPr>
    </w:p>
    <w:sectPr w:rsidR="005235E6" w:rsidRPr="00CA20BC" w:rsidSect="005D7DE7">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019E" w:rsidRDefault="00A7019E" w:rsidP="001D6E9F">
      <w:pPr>
        <w:spacing w:after="0" w:line="240" w:lineRule="auto"/>
      </w:pPr>
      <w:r>
        <w:separator/>
      </w:r>
    </w:p>
  </w:endnote>
  <w:endnote w:type="continuationSeparator" w:id="0">
    <w:p w:rsidR="00A7019E" w:rsidRDefault="00A7019E" w:rsidP="001D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019E" w:rsidRDefault="00A7019E" w:rsidP="001D6E9F">
      <w:pPr>
        <w:spacing w:after="0" w:line="240" w:lineRule="auto"/>
      </w:pPr>
      <w:r>
        <w:separator/>
      </w:r>
    </w:p>
  </w:footnote>
  <w:footnote w:type="continuationSeparator" w:id="0">
    <w:p w:rsidR="00A7019E" w:rsidRDefault="00A7019E" w:rsidP="001D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6E9F" w:rsidRDefault="005D7DE7">
    <w:pPr>
      <w:pStyle w:val="Header"/>
    </w:pPr>
    <w:r>
      <w:rPr>
        <w:rFonts w:ascii="Times New Roman" w:hAnsi="Times New Roman" w:cs="Times New Roman"/>
        <w:sz w:val="24"/>
        <w:szCs w:val="24"/>
      </w:rPr>
      <w:tab/>
    </w:r>
    <w:r>
      <w:rPr>
        <w:rFonts w:ascii="Times New Roman" w:hAnsi="Times New Roman" w:cs="Times New Roman"/>
        <w:sz w:val="24"/>
        <w:szCs w:val="24"/>
      </w:rPr>
      <w:tab/>
      <w:t xml:space="preserve">Insert Surname Here    </w:t>
    </w:r>
    <w:r w:rsidR="001D6E9F" w:rsidRPr="001D6E9F">
      <w:rPr>
        <w:rFonts w:ascii="Times New Roman" w:hAnsi="Times New Roman" w:cs="Times New Roman"/>
        <w:sz w:val="24"/>
        <w:szCs w:val="24"/>
      </w:rPr>
      <w:fldChar w:fldCharType="begin"/>
    </w:r>
    <w:r w:rsidR="001D6E9F" w:rsidRPr="001D6E9F">
      <w:rPr>
        <w:rFonts w:ascii="Times New Roman" w:hAnsi="Times New Roman" w:cs="Times New Roman"/>
        <w:sz w:val="24"/>
        <w:szCs w:val="24"/>
      </w:rPr>
      <w:instrText xml:space="preserve"> PAGE   \* MERGEFORMAT </w:instrText>
    </w:r>
    <w:r w:rsidR="001D6E9F" w:rsidRPr="001D6E9F">
      <w:rPr>
        <w:rFonts w:ascii="Times New Roman" w:hAnsi="Times New Roman" w:cs="Times New Roman"/>
        <w:sz w:val="24"/>
        <w:szCs w:val="24"/>
      </w:rPr>
      <w:fldChar w:fldCharType="separate"/>
    </w:r>
    <w:r w:rsidR="008014C6">
      <w:rPr>
        <w:rFonts w:ascii="Times New Roman" w:hAnsi="Times New Roman" w:cs="Times New Roman"/>
        <w:noProof/>
        <w:sz w:val="24"/>
        <w:szCs w:val="24"/>
      </w:rPr>
      <w:t>6</w:t>
    </w:r>
    <w:r w:rsidR="001D6E9F" w:rsidRPr="001D6E9F">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6E9F" w:rsidRPr="001D6E9F" w:rsidRDefault="001D6E9F">
    <w:pPr>
      <w:pStyle w:val="Header"/>
      <w:rPr>
        <w:rFonts w:ascii="Times New Roman" w:hAnsi="Times New Roman" w:cs="Times New Roman"/>
        <w:sz w:val="24"/>
        <w:szCs w:val="24"/>
      </w:rPr>
    </w:pPr>
    <w:r w:rsidRPr="001D6E9F">
      <w:rPr>
        <w:rFonts w:ascii="Times New Roman" w:hAnsi="Times New Roman" w:cs="Times New Roman"/>
        <w:sz w:val="24"/>
        <w:szCs w:val="24"/>
      </w:rPr>
      <w:t>Running Head: RELIGIOUS MAN VERSUS PROFANE MAN</w:t>
    </w:r>
    <w:r>
      <w:rPr>
        <w:rFonts w:ascii="Times New Roman" w:hAnsi="Times New Roman" w:cs="Times New Roman"/>
        <w:sz w:val="24"/>
        <w:szCs w:val="24"/>
      </w:rPr>
      <w:tab/>
    </w:r>
    <w:r w:rsidRPr="001D6E9F">
      <w:rPr>
        <w:rFonts w:ascii="Times New Roman" w:hAnsi="Times New Roman" w:cs="Times New Roman"/>
        <w:sz w:val="24"/>
        <w:szCs w:val="24"/>
      </w:rPr>
      <w:fldChar w:fldCharType="begin"/>
    </w:r>
    <w:r w:rsidRPr="001D6E9F">
      <w:rPr>
        <w:rFonts w:ascii="Times New Roman" w:hAnsi="Times New Roman" w:cs="Times New Roman"/>
        <w:sz w:val="24"/>
        <w:szCs w:val="24"/>
      </w:rPr>
      <w:instrText xml:space="preserve"> PAGE   \* MERGEFORMAT </w:instrText>
    </w:r>
    <w:r w:rsidRPr="001D6E9F">
      <w:rPr>
        <w:rFonts w:ascii="Times New Roman" w:hAnsi="Times New Roman" w:cs="Times New Roman"/>
        <w:sz w:val="24"/>
        <w:szCs w:val="24"/>
      </w:rPr>
      <w:fldChar w:fldCharType="separate"/>
    </w:r>
    <w:r w:rsidR="005D7DE7">
      <w:rPr>
        <w:rFonts w:ascii="Times New Roman" w:hAnsi="Times New Roman" w:cs="Times New Roman"/>
        <w:noProof/>
        <w:sz w:val="24"/>
        <w:szCs w:val="24"/>
      </w:rPr>
      <w:t>1</w:t>
    </w:r>
    <w:r w:rsidRPr="001D6E9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9F"/>
    <w:rsid w:val="001C0302"/>
    <w:rsid w:val="001D6E9F"/>
    <w:rsid w:val="001E2EFD"/>
    <w:rsid w:val="00253F04"/>
    <w:rsid w:val="00372B58"/>
    <w:rsid w:val="004208F7"/>
    <w:rsid w:val="00436B91"/>
    <w:rsid w:val="00502665"/>
    <w:rsid w:val="005235E6"/>
    <w:rsid w:val="005D7DE7"/>
    <w:rsid w:val="006B60E2"/>
    <w:rsid w:val="00737646"/>
    <w:rsid w:val="008014C6"/>
    <w:rsid w:val="00807F5C"/>
    <w:rsid w:val="0085464B"/>
    <w:rsid w:val="008A2029"/>
    <w:rsid w:val="009D151C"/>
    <w:rsid w:val="009D5CB6"/>
    <w:rsid w:val="00A7019E"/>
    <w:rsid w:val="00AD30E8"/>
    <w:rsid w:val="00AE2B49"/>
    <w:rsid w:val="00CA20BC"/>
    <w:rsid w:val="00D341B4"/>
    <w:rsid w:val="00DE4DE3"/>
    <w:rsid w:val="00EB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DEF47-7260-4013-927A-626ABB81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E9F"/>
  </w:style>
  <w:style w:type="paragraph" w:styleId="Footer">
    <w:name w:val="footer"/>
    <w:basedOn w:val="Normal"/>
    <w:link w:val="FooterChar"/>
    <w:uiPriority w:val="99"/>
    <w:unhideWhenUsed/>
    <w:rsid w:val="001D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E9F"/>
  </w:style>
  <w:style w:type="paragraph" w:styleId="NormalWeb">
    <w:name w:val="Normal (Web)"/>
    <w:basedOn w:val="Normal"/>
    <w:uiPriority w:val="99"/>
    <w:semiHidden/>
    <w:unhideWhenUsed/>
    <w:rsid w:val="007376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700004">
      <w:bodyDiv w:val="1"/>
      <w:marLeft w:val="0"/>
      <w:marRight w:val="0"/>
      <w:marTop w:val="0"/>
      <w:marBottom w:val="0"/>
      <w:divBdr>
        <w:top w:val="none" w:sz="0" w:space="0" w:color="auto"/>
        <w:left w:val="none" w:sz="0" w:space="0" w:color="auto"/>
        <w:bottom w:val="none" w:sz="0" w:space="0" w:color="auto"/>
        <w:right w:val="none" w:sz="0" w:space="0" w:color="auto"/>
      </w:divBdr>
    </w:div>
    <w:div w:id="14487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2021-05-14T01:50:00Z</dcterms:created>
  <dcterms:modified xsi:type="dcterms:W3CDTF">2021-05-14T01:50:00Z</dcterms:modified>
</cp:coreProperties>
</file>